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D2FD3" w14:textId="77777777" w:rsidR="0057004B" w:rsidRDefault="00000000">
      <w:pPr>
        <w:pStyle w:val="Heading1"/>
      </w:pPr>
      <w:r>
        <w:t>PUBLISHING AGREEMENT</w:t>
      </w:r>
    </w:p>
    <w:p w14:paraId="5CC084BF" w14:textId="55D7A13E" w:rsidR="0057004B" w:rsidRDefault="00000000">
      <w:r>
        <w:rPr>
          <w:b/>
        </w:rPr>
        <w:t xml:space="preserve">Publisher: </w:t>
      </w:r>
      <w:r>
        <w:t>Ghostline Publishers LLC</w:t>
      </w:r>
      <w:r>
        <w:br/>
      </w:r>
      <w:r>
        <w:rPr>
          <w:b/>
        </w:rPr>
        <w:t xml:space="preserve">State of Formation: </w:t>
      </w:r>
      <w:r w:rsidR="000C151F">
        <w:t>MARYLAND, USA</w:t>
      </w:r>
      <w:r>
        <w:br/>
      </w:r>
      <w:r>
        <w:br/>
      </w:r>
    </w:p>
    <w:p w14:paraId="60B17E15" w14:textId="77777777" w:rsidR="0057004B" w:rsidRDefault="00000000">
      <w:r>
        <w:t>This Publishing Agreement (“Agreement”) is entered into as of [DATE], by and between Ghostline Publishers LLC (“Publisher”) and [AUTHOR FULL LEGAL NAME] (“Author”).</w:t>
      </w:r>
    </w:p>
    <w:p w14:paraId="143EDEA6" w14:textId="77777777" w:rsidR="0057004B" w:rsidRDefault="00000000">
      <w:pPr>
        <w:pStyle w:val="Heading2"/>
      </w:pPr>
      <w:r>
        <w:t>1. The Work</w:t>
      </w:r>
    </w:p>
    <w:p w14:paraId="4AF032D0" w14:textId="77777777" w:rsidR="0057004B" w:rsidRDefault="00000000">
      <w:r>
        <w:t>Title: [WORKING TITLE]</w:t>
      </w:r>
    </w:p>
    <w:p w14:paraId="7BDA2B5A" w14:textId="77777777" w:rsidR="0057004B" w:rsidRDefault="00000000">
      <w:r>
        <w:t>Genre: [GENRE]</w:t>
      </w:r>
    </w:p>
    <w:p w14:paraId="7BBE1B12" w14:textId="77777777" w:rsidR="0057004B" w:rsidRDefault="00000000">
      <w:r>
        <w:t>Approximate Word Count: [WORD COUNT]</w:t>
      </w:r>
    </w:p>
    <w:p w14:paraId="472179A6" w14:textId="77777777" w:rsidR="0057004B" w:rsidRDefault="00000000">
      <w:pPr>
        <w:pStyle w:val="Heading2"/>
      </w:pPr>
      <w:r>
        <w:t>2. Grant of Rights</w:t>
      </w:r>
    </w:p>
    <w:p w14:paraId="6A44B5BC" w14:textId="77777777" w:rsidR="0057004B" w:rsidRDefault="00000000">
      <w:r>
        <w:t>The Author grants the Publisher the exclusive right to publish, distribute, and sell the Work in paperback, hardcover, and ebook formats, in the English language, worldwide.</w:t>
      </w:r>
    </w:p>
    <w:p w14:paraId="68FCE4BB" w14:textId="77777777" w:rsidR="0057004B" w:rsidRDefault="00000000">
      <w:pPr>
        <w:pStyle w:val="Heading2"/>
      </w:pPr>
      <w:r>
        <w:t>3. Copyright</w:t>
      </w:r>
    </w:p>
    <w:p w14:paraId="48DFC84E" w14:textId="77777777" w:rsidR="0057004B" w:rsidRDefault="00000000">
      <w:r>
        <w:t>Copyright in the Work remains with the Author. The Publisher shall be listed as the Publisher of Record for ISBN purposes.</w:t>
      </w:r>
    </w:p>
    <w:p w14:paraId="4C14212A" w14:textId="77777777" w:rsidR="0057004B" w:rsidRDefault="00000000">
      <w:pPr>
        <w:pStyle w:val="Heading2"/>
      </w:pPr>
      <w:r>
        <w:t>4. Term</w:t>
      </w:r>
    </w:p>
    <w:p w14:paraId="3B493761" w14:textId="77777777" w:rsidR="0057004B" w:rsidRDefault="00000000">
      <w:r>
        <w:t>This Agreement shall remain in effect for a term of five (5) years from the date of first publication, after which all rights revert to the Author unless renewed in writing.</w:t>
      </w:r>
    </w:p>
    <w:p w14:paraId="02DE4608" w14:textId="77777777" w:rsidR="0057004B" w:rsidRDefault="00000000">
      <w:pPr>
        <w:pStyle w:val="Heading2"/>
      </w:pPr>
      <w:r>
        <w:t>5. Editorial Control</w:t>
      </w:r>
    </w:p>
    <w:p w14:paraId="24314074" w14:textId="77777777" w:rsidR="0057004B" w:rsidRDefault="00000000">
      <w:r>
        <w:t>The Publisher retains editorial, formatting, and design control. The Author agrees to cooperate with reasonable editorial revisions. Final manuscript approval shall not be unreasonably withheld.</w:t>
      </w:r>
    </w:p>
    <w:p w14:paraId="108267AE" w14:textId="77777777" w:rsidR="0057004B" w:rsidRDefault="00000000">
      <w:pPr>
        <w:pStyle w:val="Heading2"/>
      </w:pPr>
      <w:r>
        <w:t>6. Royalties</w:t>
      </w:r>
    </w:p>
    <w:p w14:paraId="75D037E7" w14:textId="77777777" w:rsidR="0057004B" w:rsidRDefault="00000000">
      <w:r>
        <w:t>Royalties shall be calculated on Net Receipts.</w:t>
      </w:r>
    </w:p>
    <w:p w14:paraId="4FFD93E0" w14:textId="77777777" w:rsidR="0057004B" w:rsidRDefault="00000000">
      <w:r>
        <w:lastRenderedPageBreak/>
        <w:t>Print Editions: 40% of Net Receipts</w:t>
      </w:r>
    </w:p>
    <w:p w14:paraId="4E1ED510" w14:textId="77777777" w:rsidR="0057004B" w:rsidRDefault="00000000">
      <w:r>
        <w:t>Ebook Editions: 50% of Net Receipts</w:t>
      </w:r>
    </w:p>
    <w:p w14:paraId="0FE094BE" w14:textId="77777777" w:rsidR="0057004B" w:rsidRDefault="00000000">
      <w:r>
        <w:t>Royalties are paid quarterly within sixty (60) days following the end of each calendar quarter, accompanied by a royalty statement.</w:t>
      </w:r>
    </w:p>
    <w:p w14:paraId="35B6ECE7" w14:textId="77777777" w:rsidR="0057004B" w:rsidRDefault="00000000">
      <w:pPr>
        <w:pStyle w:val="Heading2"/>
      </w:pPr>
      <w:r>
        <w:t>7. Advance</w:t>
      </w:r>
    </w:p>
    <w:p w14:paraId="45AB3661" w14:textId="77777777" w:rsidR="0057004B" w:rsidRDefault="00000000">
      <w:r>
        <w:t>No advance is paid unless otherwise agreed in writing.</w:t>
      </w:r>
    </w:p>
    <w:p w14:paraId="5452069F" w14:textId="77777777" w:rsidR="0057004B" w:rsidRDefault="00000000">
      <w:pPr>
        <w:pStyle w:val="Heading2"/>
      </w:pPr>
      <w:r>
        <w:t>8. Author Copies</w:t>
      </w:r>
    </w:p>
    <w:p w14:paraId="69D4E45D" w14:textId="77777777" w:rsidR="0057004B" w:rsidRDefault="00000000">
      <w:r>
        <w:t>The Author shall receive ten (10) complimentary copies of the published Work and may purchase additional copies at printing cost.</w:t>
      </w:r>
    </w:p>
    <w:p w14:paraId="2749C57D" w14:textId="77777777" w:rsidR="0057004B" w:rsidRDefault="00000000">
      <w:pPr>
        <w:pStyle w:val="Heading2"/>
      </w:pPr>
      <w:r>
        <w:t>9. Warranties</w:t>
      </w:r>
    </w:p>
    <w:p w14:paraId="542A0FFF" w14:textId="77777777" w:rsidR="0057004B" w:rsidRDefault="00000000">
      <w:r>
        <w:t>The Author warrants that the Work is original, that the Author owns all rights granted herein, and that the Work does not infringe upon any third-party rights.</w:t>
      </w:r>
    </w:p>
    <w:p w14:paraId="6CB47D54" w14:textId="77777777" w:rsidR="0057004B" w:rsidRDefault="00000000">
      <w:pPr>
        <w:pStyle w:val="Heading2"/>
      </w:pPr>
      <w:r>
        <w:t>10. Termination</w:t>
      </w:r>
    </w:p>
    <w:p w14:paraId="6338FB98" w14:textId="77777777" w:rsidR="0057004B" w:rsidRDefault="00000000">
      <w:r>
        <w:t>Either party may terminate this Agreement for material breach upon thirty (30) days written notice if such breach is not cured.</w:t>
      </w:r>
    </w:p>
    <w:p w14:paraId="1C18EEA2" w14:textId="77777777" w:rsidR="0057004B" w:rsidRDefault="00000000">
      <w:pPr>
        <w:pStyle w:val="Heading2"/>
      </w:pPr>
      <w:r>
        <w:t>11. Governing Law</w:t>
      </w:r>
    </w:p>
    <w:p w14:paraId="03876C5C" w14:textId="77777777" w:rsidR="0057004B" w:rsidRDefault="00000000">
      <w:r>
        <w:t>This Agreement shall be governed by and construed in accordance with the laws of the State of [STATE].</w:t>
      </w:r>
    </w:p>
    <w:p w14:paraId="7D54BF0A" w14:textId="77777777" w:rsidR="0057004B" w:rsidRDefault="00000000">
      <w:r>
        <w:br/>
        <w:t>IN WITNESS WHEREOF, the parties have executed this Agreement as of the date first written above.</w:t>
      </w:r>
      <w:r>
        <w:br/>
      </w:r>
    </w:p>
    <w:p w14:paraId="3731D69F" w14:textId="77777777" w:rsidR="0057004B" w:rsidRDefault="00000000">
      <w:r>
        <w:t>Publisher Signature: ________________________________   Date: __________</w:t>
      </w:r>
    </w:p>
    <w:p w14:paraId="0E03727F" w14:textId="77777777" w:rsidR="0057004B" w:rsidRDefault="00000000">
      <w:r>
        <w:t>Author Signature: _________________________________   Date: __________</w:t>
      </w:r>
    </w:p>
    <w:sectPr w:rsidR="0057004B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27776" w14:textId="77777777" w:rsidR="00893544" w:rsidRDefault="00893544">
      <w:pPr>
        <w:spacing w:after="0" w:line="240" w:lineRule="auto"/>
      </w:pPr>
      <w:r>
        <w:separator/>
      </w:r>
    </w:p>
  </w:endnote>
  <w:endnote w:type="continuationSeparator" w:id="0">
    <w:p w14:paraId="61E9E7A2" w14:textId="77777777" w:rsidR="00893544" w:rsidRDefault="00893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FF21C" w14:textId="77777777" w:rsidR="00893544" w:rsidRDefault="00893544">
      <w:pPr>
        <w:spacing w:after="0" w:line="240" w:lineRule="auto"/>
      </w:pPr>
      <w:r>
        <w:separator/>
      </w:r>
    </w:p>
  </w:footnote>
  <w:footnote w:type="continuationSeparator" w:id="0">
    <w:p w14:paraId="655CA7E0" w14:textId="77777777" w:rsidR="00893544" w:rsidRDefault="00893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47782" w14:textId="77777777" w:rsidR="0057004B" w:rsidRDefault="0057004B">
    <w:pPr>
      <w:pStyle w:val="Header"/>
    </w:pPr>
  </w:p>
  <w:p w14:paraId="0B39B190" w14:textId="77777777" w:rsidR="0057004B" w:rsidRDefault="00000000">
    <w:pPr>
      <w:jc w:val="center"/>
    </w:pPr>
    <w:r>
      <w:rPr>
        <w:noProof/>
      </w:rPr>
      <w:drawing>
        <wp:inline distT="0" distB="0" distL="0" distR="0" wp14:anchorId="531D5E91" wp14:editId="28C1D185">
          <wp:extent cx="2560320" cy="17068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digital_vector_logo_design_for_Ghostline_Publis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0320" cy="170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8870121">
    <w:abstractNumId w:val="8"/>
  </w:num>
  <w:num w:numId="2" w16cid:durableId="476839961">
    <w:abstractNumId w:val="6"/>
  </w:num>
  <w:num w:numId="3" w16cid:durableId="722488624">
    <w:abstractNumId w:val="5"/>
  </w:num>
  <w:num w:numId="4" w16cid:durableId="1939752974">
    <w:abstractNumId w:val="4"/>
  </w:num>
  <w:num w:numId="5" w16cid:durableId="1702514646">
    <w:abstractNumId w:val="7"/>
  </w:num>
  <w:num w:numId="6" w16cid:durableId="511843517">
    <w:abstractNumId w:val="3"/>
  </w:num>
  <w:num w:numId="7" w16cid:durableId="794176461">
    <w:abstractNumId w:val="2"/>
  </w:num>
  <w:num w:numId="8" w16cid:durableId="1710104534">
    <w:abstractNumId w:val="1"/>
  </w:num>
  <w:num w:numId="9" w16cid:durableId="785928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151F"/>
    <w:rsid w:val="0015074B"/>
    <w:rsid w:val="0029639D"/>
    <w:rsid w:val="00326F90"/>
    <w:rsid w:val="0057004B"/>
    <w:rsid w:val="00893544"/>
    <w:rsid w:val="00AA1D8D"/>
    <w:rsid w:val="00B47730"/>
    <w:rsid w:val="00C558DB"/>
    <w:rsid w:val="00CB0664"/>
    <w:rsid w:val="00CC07C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906EF2"/>
  <w14:defaultImageDpi w14:val="300"/>
  <w15:docId w15:val="{A6662F17-3DCF-404C-8B55-A187699B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Keven Perkins</cp:lastModifiedBy>
  <cp:revision>3</cp:revision>
  <dcterms:created xsi:type="dcterms:W3CDTF">2013-12-23T23:15:00Z</dcterms:created>
  <dcterms:modified xsi:type="dcterms:W3CDTF">2026-01-23T23:03:00Z</dcterms:modified>
  <cp:category/>
</cp:coreProperties>
</file>